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E4" w:rsidRPr="005161E4" w:rsidRDefault="005161E4" w:rsidP="005161E4">
      <w:pPr>
        <w:tabs>
          <w:tab w:val="left" w:pos="1276"/>
        </w:tabs>
        <w:spacing w:after="0"/>
        <w:ind w:left="1276"/>
        <w:rPr>
          <w:rFonts w:ascii="Times New Roman" w:hAnsi="Times New Roman" w:cs="Times New Roman"/>
        </w:rPr>
      </w:pPr>
      <w:r w:rsidRPr="005161E4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-16510</wp:posOffset>
            </wp:positionV>
            <wp:extent cx="8572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20" y="21200"/>
                <wp:lineTo x="21120" y="0"/>
                <wp:lineTo x="0" y="0"/>
              </wp:wrapPolygon>
            </wp:wrapTight>
            <wp:docPr id="2" name="Рисунок 2" descr="+Бланк_Управління осві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+Бланк_Управління осві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9705" b="3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1E4">
        <w:rPr>
          <w:rFonts w:ascii="Times New Roman" w:hAnsi="Times New Roman" w:cs="Times New Roman"/>
        </w:rPr>
        <w:t>Львівська міська рада</w:t>
      </w:r>
    </w:p>
    <w:p w:rsidR="005161E4" w:rsidRDefault="005161E4" w:rsidP="005161E4">
      <w:pPr>
        <w:tabs>
          <w:tab w:val="left" w:pos="1276"/>
        </w:tabs>
        <w:spacing w:after="0"/>
        <w:ind w:left="1276"/>
        <w:rPr>
          <w:rFonts w:ascii="Times New Roman" w:hAnsi="Times New Roman" w:cs="Times New Roman"/>
        </w:rPr>
      </w:pPr>
      <w:r w:rsidRPr="005161E4">
        <w:rPr>
          <w:rFonts w:ascii="Times New Roman" w:hAnsi="Times New Roman" w:cs="Times New Roman"/>
        </w:rPr>
        <w:t xml:space="preserve">Департамент </w:t>
      </w:r>
      <w:r>
        <w:rPr>
          <w:rFonts w:ascii="Times New Roman" w:hAnsi="Times New Roman" w:cs="Times New Roman"/>
        </w:rPr>
        <w:t>розвитку</w:t>
      </w:r>
    </w:p>
    <w:p w:rsidR="005161E4" w:rsidRPr="005161E4" w:rsidRDefault="005161E4" w:rsidP="005161E4">
      <w:pPr>
        <w:tabs>
          <w:tab w:val="left" w:pos="1276"/>
        </w:tabs>
        <w:spacing w:after="0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5161E4">
        <w:rPr>
          <w:rFonts w:ascii="Times New Roman" w:hAnsi="Times New Roman" w:cs="Times New Roman"/>
        </w:rPr>
        <w:t>правління освіти</w:t>
      </w:r>
    </w:p>
    <w:p w:rsidR="005161E4" w:rsidRPr="005161E4" w:rsidRDefault="005161E4" w:rsidP="005161E4">
      <w:pPr>
        <w:tabs>
          <w:tab w:val="left" w:pos="1276"/>
        </w:tabs>
        <w:spacing w:after="0"/>
        <w:ind w:left="1276"/>
        <w:rPr>
          <w:rFonts w:ascii="Times New Roman" w:hAnsi="Times New Roman" w:cs="Times New Roman"/>
        </w:rPr>
      </w:pPr>
      <w:r w:rsidRPr="005161E4">
        <w:rPr>
          <w:rFonts w:ascii="Times New Roman" w:hAnsi="Times New Roman" w:cs="Times New Roman"/>
        </w:rPr>
        <w:t>Відділ освіти Галицького та Франківського районів</w:t>
      </w:r>
    </w:p>
    <w:p w:rsidR="005161E4" w:rsidRPr="001555C6" w:rsidRDefault="005161E4" w:rsidP="005161E4">
      <w:pPr>
        <w:tabs>
          <w:tab w:val="left" w:pos="1276"/>
        </w:tabs>
        <w:spacing w:after="0"/>
        <w:ind w:left="1276"/>
        <w:rPr>
          <w:b/>
          <w:sz w:val="28"/>
          <w:szCs w:val="28"/>
        </w:rPr>
      </w:pPr>
      <w:r w:rsidRPr="005161E4">
        <w:rPr>
          <w:rFonts w:ascii="Times New Roman" w:hAnsi="Times New Roman" w:cs="Times New Roman"/>
          <w:b/>
          <w:sz w:val="28"/>
          <w:szCs w:val="28"/>
        </w:rPr>
        <w:t>Ліцей імені Василя Симоненка</w:t>
      </w:r>
      <w:r w:rsidRPr="001555C6">
        <w:rPr>
          <w:b/>
          <w:sz w:val="28"/>
          <w:szCs w:val="28"/>
        </w:rPr>
        <w:t xml:space="preserve"> </w:t>
      </w:r>
    </w:p>
    <w:p w:rsidR="00EC723E" w:rsidRDefault="00EC723E" w:rsidP="00EC723E">
      <w:pPr>
        <w:spacing w:line="240" w:lineRule="auto"/>
        <w:rPr>
          <w:rFonts w:ascii="municipal_lviv_108" w:hAnsi="municipal_lviv_108"/>
          <w:sz w:val="36"/>
          <w:szCs w:val="36"/>
        </w:rPr>
      </w:pPr>
    </w:p>
    <w:p w:rsidR="005161E4" w:rsidRDefault="005161E4" w:rsidP="005161E4">
      <w:pPr>
        <w:rPr>
          <w:rFonts w:ascii="municipal_lviv_108" w:hAnsi="municipal_lviv_108"/>
          <w:noProof/>
          <w:color w:val="000000" w:themeColor="text1"/>
          <w:sz w:val="32"/>
          <w:szCs w:val="32"/>
          <w:lang w:val="ru-RU"/>
        </w:rPr>
      </w:pPr>
    </w:p>
    <w:p w:rsidR="00EC723E" w:rsidRPr="005161E4" w:rsidRDefault="00EC723E" w:rsidP="00EC723E">
      <w:pPr>
        <w:jc w:val="center"/>
        <w:rPr>
          <w:rFonts w:ascii="Times New Roman" w:hAnsi="Times New Roman" w:cs="Times New Roman"/>
          <w:lang w:val="ru-RU"/>
        </w:rPr>
      </w:pPr>
      <w:r w:rsidRPr="005161E4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ru-RU"/>
        </w:rPr>
        <w:t>НАКАЗ</w:t>
      </w:r>
      <w:r w:rsidRPr="005161E4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ru-RU"/>
        </w:rPr>
        <w:br/>
      </w:r>
      <w:r w:rsidRPr="005161E4">
        <w:rPr>
          <w:rFonts w:ascii="Times New Roman" w:hAnsi="Times New Roman" w:cs="Times New Roman"/>
          <w:noProof/>
          <w:color w:val="000000" w:themeColor="text1"/>
          <w:lang w:val="ru-RU"/>
        </w:rPr>
        <w:t>м. Львів</w:t>
      </w:r>
    </w:p>
    <w:p w:rsidR="00EC723E" w:rsidRPr="005B166C" w:rsidRDefault="00EC723E" w:rsidP="00EC723E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B166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Від _</w:t>
      </w:r>
      <w:r w:rsidR="00AD1CEB" w:rsidRPr="005B166C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val="ru-RU"/>
        </w:rPr>
        <w:t>30</w:t>
      </w:r>
      <w:r w:rsidR="00F974EF" w:rsidRPr="005B166C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val="ru-RU"/>
        </w:rPr>
        <w:t>.12.2022</w:t>
      </w:r>
      <w:r w:rsidRPr="005B166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 xml:space="preserve">                                                               № </w:t>
      </w:r>
      <w:r w:rsidRPr="005B166C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val="ru-RU"/>
        </w:rPr>
        <w:t>___</w:t>
      </w:r>
      <w:bookmarkStart w:id="0" w:name="_GoBack"/>
      <w:bookmarkEnd w:id="0"/>
    </w:p>
    <w:p w:rsidR="00EC723E" w:rsidRPr="005B166C" w:rsidRDefault="00EC723E" w:rsidP="00EC72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74EF" w:rsidRPr="005161E4" w:rsidRDefault="00F974EF" w:rsidP="00F97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1E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D1CEB" w:rsidRPr="005161E4">
        <w:rPr>
          <w:rFonts w:ascii="Times New Roman" w:hAnsi="Times New Roman" w:cs="Times New Roman"/>
          <w:b/>
          <w:sz w:val="28"/>
          <w:szCs w:val="28"/>
        </w:rPr>
        <w:t>організацію харчування учнів</w:t>
      </w:r>
    </w:p>
    <w:p w:rsidR="00F974EF" w:rsidRPr="005161E4" w:rsidRDefault="00AD1CEB" w:rsidP="00F97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1E4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F321E" w:rsidRPr="005161E4">
        <w:rPr>
          <w:rFonts w:ascii="Times New Roman" w:hAnsi="Times New Roman" w:cs="Times New Roman"/>
          <w:b/>
          <w:sz w:val="28"/>
          <w:szCs w:val="28"/>
        </w:rPr>
        <w:t>ліцеї в</w:t>
      </w:r>
      <w:r w:rsidRPr="005161E4">
        <w:rPr>
          <w:rFonts w:ascii="Times New Roman" w:hAnsi="Times New Roman" w:cs="Times New Roman"/>
          <w:b/>
          <w:sz w:val="28"/>
          <w:szCs w:val="28"/>
        </w:rPr>
        <w:t xml:space="preserve"> 2023 році</w:t>
      </w:r>
    </w:p>
    <w:p w:rsidR="00F974EF" w:rsidRPr="005B166C" w:rsidRDefault="00F974EF" w:rsidP="00F974EF">
      <w:pPr>
        <w:rPr>
          <w:rFonts w:ascii="Times New Roman" w:hAnsi="Times New Roman" w:cs="Times New Roman"/>
          <w:sz w:val="28"/>
          <w:szCs w:val="28"/>
        </w:rPr>
      </w:pPr>
    </w:p>
    <w:p w:rsidR="00BC5A2D" w:rsidRPr="005B166C" w:rsidRDefault="00F974EF" w:rsidP="005161E4">
      <w:pPr>
        <w:jc w:val="both"/>
        <w:rPr>
          <w:rFonts w:ascii="Times New Roman" w:hAnsi="Times New Roman" w:cs="Times New Roman"/>
          <w:sz w:val="28"/>
          <w:szCs w:val="28"/>
        </w:rPr>
      </w:pPr>
      <w:r w:rsidRPr="005B166C">
        <w:rPr>
          <w:rFonts w:ascii="Times New Roman" w:hAnsi="Times New Roman" w:cs="Times New Roman"/>
          <w:sz w:val="28"/>
          <w:szCs w:val="28"/>
        </w:rPr>
        <w:t xml:space="preserve">    </w:t>
      </w:r>
      <w:r w:rsidR="008F321E" w:rsidRPr="005B16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166C">
        <w:rPr>
          <w:rFonts w:ascii="Times New Roman" w:hAnsi="Times New Roman" w:cs="Times New Roman"/>
          <w:sz w:val="28"/>
          <w:szCs w:val="28"/>
        </w:rPr>
        <w:t xml:space="preserve">На виконання Закону України «Про </w:t>
      </w:r>
      <w:r w:rsidR="00AD1CEB" w:rsidRPr="005B166C">
        <w:rPr>
          <w:rFonts w:ascii="Times New Roman" w:hAnsi="Times New Roman" w:cs="Times New Roman"/>
          <w:sz w:val="28"/>
          <w:szCs w:val="28"/>
        </w:rPr>
        <w:t>освіту</w:t>
      </w:r>
      <w:r w:rsidRPr="005B166C">
        <w:rPr>
          <w:rFonts w:ascii="Times New Roman" w:hAnsi="Times New Roman" w:cs="Times New Roman"/>
          <w:sz w:val="28"/>
          <w:szCs w:val="28"/>
        </w:rPr>
        <w:t xml:space="preserve">», </w:t>
      </w:r>
      <w:r w:rsidR="00824D97" w:rsidRPr="005B166C">
        <w:rPr>
          <w:rFonts w:ascii="Times New Roman" w:hAnsi="Times New Roman" w:cs="Times New Roman"/>
          <w:sz w:val="28"/>
          <w:szCs w:val="28"/>
        </w:rPr>
        <w:t>Закону</w:t>
      </w:r>
      <w:r w:rsidRPr="005B166C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24D97" w:rsidRPr="005B166C">
        <w:rPr>
          <w:rFonts w:ascii="Times New Roman" w:hAnsi="Times New Roman" w:cs="Times New Roman"/>
          <w:sz w:val="28"/>
          <w:szCs w:val="28"/>
        </w:rPr>
        <w:t>«Про повну загальну середню освіту»</w:t>
      </w:r>
      <w:r w:rsidR="009E1470" w:rsidRPr="005B166C">
        <w:rPr>
          <w:rFonts w:ascii="Times New Roman" w:hAnsi="Times New Roman" w:cs="Times New Roman"/>
          <w:sz w:val="28"/>
          <w:szCs w:val="28"/>
        </w:rPr>
        <w:t xml:space="preserve"> Закону України «Про охорону дитинства», Закону України «Про забезпечення прав і свобод внутрішньо переміщених осіб», Закону України «Про статус ветеранів війни, гарантії їх соціального захисту», постанови Кабінету Міністрів України від 24.03.2021 №305 «Про затвердження норм харчування </w:t>
      </w:r>
      <w:r w:rsidR="00885855" w:rsidRPr="005B166C">
        <w:rPr>
          <w:rFonts w:ascii="Times New Roman" w:hAnsi="Times New Roman" w:cs="Times New Roman"/>
          <w:sz w:val="28"/>
          <w:szCs w:val="28"/>
        </w:rPr>
        <w:t xml:space="preserve"> </w:t>
      </w:r>
      <w:r w:rsidRP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9E1470" w:rsidRPr="005B166C">
        <w:rPr>
          <w:rFonts w:ascii="Times New Roman" w:hAnsi="Times New Roman" w:cs="Times New Roman"/>
          <w:sz w:val="28"/>
          <w:szCs w:val="28"/>
        </w:rPr>
        <w:t>у</w:t>
      </w:r>
      <w:r w:rsidR="00885855" w:rsidRPr="005B166C">
        <w:rPr>
          <w:rFonts w:ascii="Times New Roman" w:hAnsi="Times New Roman" w:cs="Times New Roman"/>
          <w:sz w:val="28"/>
          <w:szCs w:val="28"/>
        </w:rPr>
        <w:t xml:space="preserve"> закладах освіти та дитячих закладах оздоровлення та відпочинку», ухвали Львівської міської ради від 22.12.2022 «Про затвердження програми безоплатного харчування дітей та учнів у закладах освіти Львівської міської територіальної громади</w:t>
      </w:r>
      <w:r w:rsidR="009E1470" w:rsidRP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885855" w:rsidRPr="005B166C">
        <w:rPr>
          <w:rFonts w:ascii="Times New Roman" w:hAnsi="Times New Roman" w:cs="Times New Roman"/>
          <w:sz w:val="28"/>
          <w:szCs w:val="28"/>
        </w:rPr>
        <w:t>на 2023 рік», з метою забезпечення повноцінного харчування  дітей у закладах середньої освіти Львівської міської територіальної громади</w:t>
      </w:r>
      <w:r w:rsidRP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885855" w:rsidRPr="005B166C">
        <w:rPr>
          <w:rFonts w:ascii="Times New Roman" w:hAnsi="Times New Roman" w:cs="Times New Roman"/>
          <w:sz w:val="28"/>
          <w:szCs w:val="28"/>
        </w:rPr>
        <w:t>, а також встановлення єдиних грошових норм при організації безоплатного харчування</w:t>
      </w:r>
      <w:r w:rsidR="00BC5A2D" w:rsidRPr="005B166C">
        <w:rPr>
          <w:rFonts w:ascii="Times New Roman" w:hAnsi="Times New Roman" w:cs="Times New Roman"/>
          <w:sz w:val="28"/>
          <w:szCs w:val="28"/>
        </w:rPr>
        <w:t xml:space="preserve"> учнів,</w:t>
      </w:r>
    </w:p>
    <w:p w:rsidR="00F974EF" w:rsidRPr="005B166C" w:rsidRDefault="00F974EF" w:rsidP="005161E4">
      <w:pPr>
        <w:jc w:val="both"/>
        <w:rPr>
          <w:rFonts w:ascii="Times New Roman" w:hAnsi="Times New Roman" w:cs="Times New Roman"/>
          <w:sz w:val="28"/>
          <w:szCs w:val="28"/>
        </w:rPr>
      </w:pPr>
      <w:r w:rsidRPr="005B166C">
        <w:rPr>
          <w:rFonts w:ascii="Times New Roman" w:hAnsi="Times New Roman" w:cs="Times New Roman"/>
          <w:sz w:val="28"/>
          <w:szCs w:val="28"/>
        </w:rPr>
        <w:t xml:space="preserve">                                             НАКАЗУЮ:</w:t>
      </w:r>
    </w:p>
    <w:p w:rsidR="002F3435" w:rsidRPr="005B166C" w:rsidRDefault="00BC5A2D" w:rsidP="005161E4">
      <w:pPr>
        <w:jc w:val="both"/>
        <w:rPr>
          <w:rFonts w:ascii="Times New Roman" w:hAnsi="Times New Roman" w:cs="Times New Roman"/>
          <w:sz w:val="28"/>
          <w:szCs w:val="28"/>
        </w:rPr>
      </w:pPr>
      <w:r w:rsidRPr="005B166C">
        <w:rPr>
          <w:rFonts w:ascii="Times New Roman" w:hAnsi="Times New Roman" w:cs="Times New Roman"/>
          <w:sz w:val="28"/>
          <w:szCs w:val="28"/>
        </w:rPr>
        <w:t xml:space="preserve">  </w:t>
      </w:r>
      <w:r w:rsidR="002F3435" w:rsidRPr="005B166C">
        <w:rPr>
          <w:rFonts w:ascii="Times New Roman" w:hAnsi="Times New Roman" w:cs="Times New Roman"/>
          <w:sz w:val="28"/>
          <w:szCs w:val="28"/>
        </w:rPr>
        <w:t xml:space="preserve">     </w:t>
      </w:r>
      <w:r w:rsidR="008F321E" w:rsidRPr="005B166C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1.</w:t>
      </w:r>
      <w:r w:rsidR="008F321E" w:rsidRP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8F321E" w:rsidRPr="005B166C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Здійснювати</w:t>
      </w:r>
      <w:r w:rsidR="002F3435" w:rsidRPr="005B166C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</w:t>
      </w:r>
      <w:r w:rsidR="008F321E" w:rsidRPr="005B166C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б</w:t>
      </w:r>
      <w:r w:rsidR="002F3435" w:rsidRPr="005B166C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езкоштовне одноразове харчування учнів у </w:t>
      </w:r>
      <w:r w:rsidR="008F321E" w:rsidRPr="005B166C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ліцеї в</w:t>
      </w:r>
      <w:r w:rsidR="002F3435" w:rsidRPr="005B166C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2023 році з дотриманням вимог чинних нормативно-правових актів в межах видатків на харчування, передбачених міським бюджетом галузі освіти на 2023 рік.</w:t>
      </w:r>
    </w:p>
    <w:p w:rsidR="002F3435" w:rsidRPr="005B166C" w:rsidRDefault="002F3435" w:rsidP="005161E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 Встановити </w:t>
      </w:r>
      <w:r w:rsidR="008F321E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ро</w:t>
      </w:r>
      <w:r w:rsidR="008F321E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321E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завершення процедури тендеру 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 харчування у граничних нормах:</w:t>
      </w:r>
    </w:p>
    <w:p w:rsidR="002F3435" w:rsidRPr="005B166C" w:rsidRDefault="000E0BCD" w:rsidP="005161E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F3435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Вартість одноразового харчування в розмірі 38,00 </w:t>
      </w:r>
      <w:proofErr w:type="spellStart"/>
      <w:r w:rsidR="002F3435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="002F3435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для: </w:t>
      </w:r>
    </w:p>
    <w:p w:rsidR="002F3435" w:rsidRPr="005B166C" w:rsidRDefault="002F3435" w:rsidP="005161E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дітей-сиріт;</w:t>
      </w:r>
    </w:p>
    <w:p w:rsidR="002F3435" w:rsidRPr="005B166C" w:rsidRDefault="002F3435" w:rsidP="005161E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 позбавлених батьківського піклування;</w:t>
      </w:r>
    </w:p>
    <w:p w:rsidR="002F3435" w:rsidRPr="005B166C" w:rsidRDefault="002F3435" w:rsidP="005161E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 з особливими освітніми потребами, які навчаються у спеціальних та інклюзивних класах;</w:t>
      </w:r>
    </w:p>
    <w:p w:rsidR="002F3435" w:rsidRPr="005B166C" w:rsidRDefault="002F3435" w:rsidP="005161E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дітей із сімей, які отримують допомогу згідно із Законом України «Про державну соціальну допомогу малозабезпеченим сім’ям» (на підставі довідок з управління праці і соціального захисту населення); </w:t>
      </w:r>
    </w:p>
    <w:p w:rsidR="002F3435" w:rsidRPr="005B166C" w:rsidRDefault="002F3435" w:rsidP="005161E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 з числа осіб, визначених у статтях 10 та 10</w:t>
      </w:r>
      <w:r w:rsidRPr="005B16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 України  «Про статус ветеранів війни,   гарантії   їх  соціального захисту».</w:t>
      </w:r>
    </w:p>
    <w:p w:rsidR="002F3435" w:rsidRPr="005B166C" w:rsidRDefault="000E0BCD" w:rsidP="002F343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 w:rsidR="002F3435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Вартість одноразового харчування в розмірі 33,50 </w:t>
      </w:r>
      <w:proofErr w:type="spellStart"/>
      <w:r w:rsidR="002F3435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="002F3435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для: </w:t>
      </w:r>
    </w:p>
    <w:p w:rsidR="002F3435" w:rsidRPr="005B166C" w:rsidRDefault="002F3435" w:rsidP="002F3435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учнів 1-4 класів; </w:t>
      </w:r>
    </w:p>
    <w:p w:rsidR="002F3435" w:rsidRPr="005B166C" w:rsidRDefault="002F3435" w:rsidP="002F3435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учнів з числа дітей (рідних, усиновлених,  пасинків, падчерок) учасників бойових дій 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(яким у встановленому порядку надано такий статус);</w:t>
      </w:r>
    </w:p>
    <w:p w:rsidR="002F3435" w:rsidRPr="005B166C" w:rsidRDefault="002F3435" w:rsidP="002F343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учнів з числа дітей (рідних, усиновлених,  пасинків, падчерок) 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постраждалих учасників Революції Гідності та Героїв Небесної Сотні;</w:t>
      </w:r>
    </w:p>
    <w:p w:rsidR="002F3435" w:rsidRPr="005B166C" w:rsidRDefault="002F3435" w:rsidP="002F343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 з багатодітних сімей;</w:t>
      </w:r>
    </w:p>
    <w:p w:rsidR="002F3435" w:rsidRPr="005B166C" w:rsidRDefault="002F3435" w:rsidP="002F343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 з числа внутрішньо переміщених осіб чи дітей, які мають статус дитини, яка постраждала внаслідок воєнних дій і збройних конфліктів.</w:t>
      </w:r>
    </w:p>
    <w:p w:rsidR="003E2100" w:rsidRPr="005B166C" w:rsidRDefault="003E2100" w:rsidP="003E2100">
      <w:pPr>
        <w:widowControl w:val="0"/>
        <w:shd w:val="clear" w:color="auto" w:fill="FFFFFF"/>
        <w:tabs>
          <w:tab w:val="left" w:pos="24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3.Заступнику директора Булачек А.П.:</w:t>
      </w:r>
    </w:p>
    <w:p w:rsidR="003E2100" w:rsidRPr="005B166C" w:rsidRDefault="003E2100" w:rsidP="003E2100">
      <w:pPr>
        <w:widowControl w:val="0"/>
        <w:shd w:val="clear" w:color="auto" w:fill="FFFFFF"/>
        <w:tabs>
          <w:tab w:val="left" w:pos="24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3.1.Тримати на постійному контролі питання організації харчування учнів початкових класів.</w:t>
      </w:r>
    </w:p>
    <w:p w:rsidR="003E2100" w:rsidRPr="005B166C" w:rsidRDefault="003E2100" w:rsidP="003E2100">
      <w:pPr>
        <w:widowControl w:val="0"/>
        <w:shd w:val="clear" w:color="auto" w:fill="FFFFFF"/>
        <w:tabs>
          <w:tab w:val="left" w:pos="24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3.2.</w:t>
      </w:r>
      <w:r w:rsidR="000E0BCD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Розглядати на педагогічних радах та нарадах при директорові питання забезпечення повноцінним харчуванням дітей.</w:t>
      </w:r>
    </w:p>
    <w:p w:rsidR="003E2100" w:rsidRPr="005B166C" w:rsidRDefault="003E2100" w:rsidP="003E2100">
      <w:pPr>
        <w:widowControl w:val="0"/>
        <w:shd w:val="clear" w:color="auto" w:fill="FFFFFF"/>
        <w:tabs>
          <w:tab w:val="left" w:pos="24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BCD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Забезпечити систематичний контроль за організацією  харчування учнів ліцею, а також за дотриманням санітарно-протиепідемічних умов для харчування учнів у ліцею. </w:t>
      </w:r>
    </w:p>
    <w:p w:rsidR="000E0BCD" w:rsidRPr="005B166C" w:rsidRDefault="003E2100" w:rsidP="003E2100">
      <w:pPr>
        <w:widowControl w:val="0"/>
        <w:shd w:val="clear" w:color="auto" w:fill="FFFFFF"/>
        <w:tabs>
          <w:tab w:val="left" w:pos="24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4. Заступнику директора Нагорній Л.Я.</w:t>
      </w:r>
      <w:r w:rsidR="000E0BCD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E0BCD" w:rsidRPr="005B166C" w:rsidRDefault="000E0BCD" w:rsidP="000E0BCD">
      <w:pPr>
        <w:widowControl w:val="0"/>
        <w:shd w:val="clear" w:color="auto" w:fill="FFFFFF"/>
        <w:tabs>
          <w:tab w:val="left" w:pos="24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Pr="005B166C">
        <w:rPr>
          <w:rFonts w:ascii="Times New Roman" w:hAnsi="Times New Roman" w:cs="Times New Roman"/>
          <w:sz w:val="28"/>
          <w:szCs w:val="28"/>
        </w:rPr>
        <w:t xml:space="preserve"> 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Довести наказ УО </w:t>
      </w:r>
      <w:r w:rsidR="008D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 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ЛМР </w:t>
      </w:r>
      <w:r w:rsidRPr="008D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8D7783" w:rsidRPr="008D7783">
        <w:rPr>
          <w:rFonts w:ascii="Times New Roman" w:eastAsia="Times New Roman" w:hAnsi="Times New Roman" w:cs="Times New Roman"/>
          <w:sz w:val="28"/>
          <w:szCs w:val="28"/>
          <w:lang w:eastAsia="uk-UA"/>
        </w:rPr>
        <w:t>495р</w:t>
      </w:r>
      <w:r w:rsidR="00311BA4" w:rsidRPr="008D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від </w:t>
      </w:r>
      <w:r w:rsidR="008D7783" w:rsidRPr="008D7783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311BA4" w:rsidRPr="008D7783">
        <w:rPr>
          <w:rFonts w:ascii="Times New Roman" w:eastAsia="Times New Roman" w:hAnsi="Times New Roman" w:cs="Times New Roman"/>
          <w:sz w:val="28"/>
          <w:szCs w:val="28"/>
          <w:lang w:eastAsia="uk-UA"/>
        </w:rPr>
        <w:t>.12.2022р «Про організацію</w:t>
      </w:r>
      <w:r w:rsidR="008D77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харчування учнів у закладах загальної середньої освіти Львівської міської територіальної громади у 20213 році»</w:t>
      </w:r>
      <w:r w:rsidR="00311BA4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відома Волошиної Т.Г. -  надавача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 з організації харчування учнів у ліцеї.</w:t>
      </w:r>
    </w:p>
    <w:p w:rsidR="003E2100" w:rsidRPr="005B166C" w:rsidRDefault="000E0BCD" w:rsidP="000E0BCD">
      <w:pPr>
        <w:widowControl w:val="0"/>
        <w:shd w:val="clear" w:color="auto" w:fill="FFFFFF"/>
        <w:tabs>
          <w:tab w:val="left" w:pos="24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4.2.</w:t>
      </w:r>
      <w:r w:rsidR="003E2100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термін до 25 січня 2023 року проаналізувати стан організації харчування в ліцеї та подати у відділ освіти департаменту розвитку Львівської міської ради інформацію про забезпечення безкоштовним харчуванням учнів ліцею у 2023 році.</w:t>
      </w:r>
    </w:p>
    <w:p w:rsidR="003E2100" w:rsidRPr="005B166C" w:rsidRDefault="000E0BCD" w:rsidP="00311BA4">
      <w:pPr>
        <w:widowControl w:val="0"/>
        <w:shd w:val="clear" w:color="auto" w:fill="FFFFFF"/>
        <w:tabs>
          <w:tab w:val="left" w:pos="24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4.3.Щоквартально аналізувати стан організації харчування учнів </w:t>
      </w:r>
      <w:r w:rsidR="00311BA4" w:rsidRPr="005B166C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ліцею.</w:t>
      </w:r>
    </w:p>
    <w:p w:rsidR="00F974EF" w:rsidRPr="005B166C" w:rsidRDefault="00311BA4" w:rsidP="00F974EF">
      <w:pPr>
        <w:rPr>
          <w:rFonts w:ascii="Times New Roman" w:hAnsi="Times New Roman" w:cs="Times New Roman"/>
          <w:sz w:val="28"/>
          <w:szCs w:val="28"/>
        </w:rPr>
      </w:pPr>
      <w:r w:rsidRPr="005B166C"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64520E" w:rsidRPr="005B166C">
        <w:rPr>
          <w:rFonts w:ascii="Times New Roman" w:hAnsi="Times New Roman" w:cs="Times New Roman"/>
          <w:sz w:val="28"/>
          <w:szCs w:val="28"/>
        </w:rPr>
        <w:t>.Контрольза виконанням наказу залишаю за собою.</w:t>
      </w:r>
    </w:p>
    <w:p w:rsidR="00F974EF" w:rsidRPr="005B166C" w:rsidRDefault="00F974EF" w:rsidP="00F974EF">
      <w:pPr>
        <w:rPr>
          <w:rFonts w:ascii="Times New Roman" w:hAnsi="Times New Roman" w:cs="Times New Roman"/>
          <w:sz w:val="28"/>
          <w:szCs w:val="28"/>
        </w:rPr>
      </w:pPr>
    </w:p>
    <w:p w:rsidR="00F974EF" w:rsidRPr="005B166C" w:rsidRDefault="00311BA4" w:rsidP="00F974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166C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5B166C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Pr="005B166C">
        <w:rPr>
          <w:rFonts w:ascii="Times New Roman" w:hAnsi="Times New Roman" w:cs="Times New Roman"/>
          <w:sz w:val="28"/>
          <w:szCs w:val="28"/>
        </w:rPr>
        <w:tab/>
      </w:r>
      <w:r w:rsidRPr="005B166C">
        <w:rPr>
          <w:rFonts w:ascii="Times New Roman" w:hAnsi="Times New Roman" w:cs="Times New Roman"/>
          <w:sz w:val="28"/>
          <w:szCs w:val="28"/>
        </w:rPr>
        <w:tab/>
      </w:r>
      <w:r w:rsidRPr="005B166C">
        <w:rPr>
          <w:rFonts w:ascii="Times New Roman" w:hAnsi="Times New Roman" w:cs="Times New Roman"/>
          <w:sz w:val="28"/>
          <w:szCs w:val="28"/>
        </w:rPr>
        <w:tab/>
      </w:r>
      <w:r w:rsidRPr="005B166C">
        <w:rPr>
          <w:rFonts w:ascii="Times New Roman" w:hAnsi="Times New Roman" w:cs="Times New Roman"/>
          <w:sz w:val="28"/>
          <w:szCs w:val="28"/>
        </w:rPr>
        <w:tab/>
      </w:r>
      <w:r w:rsidRPr="005B16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B166C">
        <w:rPr>
          <w:rFonts w:ascii="Times New Roman" w:hAnsi="Times New Roman" w:cs="Times New Roman"/>
          <w:sz w:val="28"/>
          <w:szCs w:val="28"/>
        </w:rPr>
        <w:tab/>
        <w:t>Оксана ІВАСЬКЕВИЧ</w:t>
      </w:r>
    </w:p>
    <w:p w:rsidR="00B34F91" w:rsidRDefault="008D7783"/>
    <w:sectPr w:rsidR="00B34F91" w:rsidSect="008D77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21" w:rsidRDefault="00562E21" w:rsidP="00EC723E">
      <w:pPr>
        <w:spacing w:after="0" w:line="240" w:lineRule="auto"/>
      </w:pPr>
      <w:r>
        <w:separator/>
      </w:r>
    </w:p>
  </w:endnote>
  <w:endnote w:type="continuationSeparator" w:id="0">
    <w:p w:rsidR="00562E21" w:rsidRDefault="00562E21" w:rsidP="00EC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nicipal_lviv_10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21" w:rsidRDefault="00562E21" w:rsidP="00EC723E">
      <w:pPr>
        <w:spacing w:after="0" w:line="240" w:lineRule="auto"/>
      </w:pPr>
      <w:r>
        <w:separator/>
      </w:r>
    </w:p>
  </w:footnote>
  <w:footnote w:type="continuationSeparator" w:id="0">
    <w:p w:rsidR="00562E21" w:rsidRDefault="00562E21" w:rsidP="00EC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5A4"/>
    <w:multiLevelType w:val="hybridMultilevel"/>
    <w:tmpl w:val="B9687F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8AB2EFE"/>
    <w:multiLevelType w:val="hybridMultilevel"/>
    <w:tmpl w:val="07D6E7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0C1"/>
    <w:rsid w:val="00002A15"/>
    <w:rsid w:val="000C12FA"/>
    <w:rsid w:val="000C2EDB"/>
    <w:rsid w:val="000E0BCD"/>
    <w:rsid w:val="001B5AA0"/>
    <w:rsid w:val="002F3435"/>
    <w:rsid w:val="00311BA4"/>
    <w:rsid w:val="00393738"/>
    <w:rsid w:val="003E2100"/>
    <w:rsid w:val="004523E8"/>
    <w:rsid w:val="005161E4"/>
    <w:rsid w:val="00562E21"/>
    <w:rsid w:val="005B166C"/>
    <w:rsid w:val="0064520E"/>
    <w:rsid w:val="00824D97"/>
    <w:rsid w:val="00885855"/>
    <w:rsid w:val="008D7783"/>
    <w:rsid w:val="008F321E"/>
    <w:rsid w:val="009E1470"/>
    <w:rsid w:val="00A740C1"/>
    <w:rsid w:val="00AA3460"/>
    <w:rsid w:val="00AD1CEB"/>
    <w:rsid w:val="00B55B10"/>
    <w:rsid w:val="00BC5A2D"/>
    <w:rsid w:val="00EC723E"/>
    <w:rsid w:val="00F974EF"/>
    <w:rsid w:val="00FA5227"/>
    <w:rsid w:val="00FB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2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23E"/>
  </w:style>
  <w:style w:type="paragraph" w:styleId="a5">
    <w:name w:val="footer"/>
    <w:basedOn w:val="a"/>
    <w:link w:val="a6"/>
    <w:uiPriority w:val="99"/>
    <w:unhideWhenUsed/>
    <w:rsid w:val="00EC72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2380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Людмила</cp:lastModifiedBy>
  <cp:revision>8</cp:revision>
  <dcterms:created xsi:type="dcterms:W3CDTF">2023-01-02T13:31:00Z</dcterms:created>
  <dcterms:modified xsi:type="dcterms:W3CDTF">2023-01-23T14:16:00Z</dcterms:modified>
</cp:coreProperties>
</file>